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A2" w:rsidRPr="00811EDA" w:rsidRDefault="002709A2" w:rsidP="002709A2">
      <w:pPr>
        <w:jc w:val="center"/>
        <w:rPr>
          <w:rFonts w:cs="Arial"/>
          <w:b/>
          <w:sz w:val="28"/>
          <w:szCs w:val="24"/>
        </w:rPr>
      </w:pPr>
      <w:r w:rsidRPr="00811EDA">
        <w:rPr>
          <w:rFonts w:cs="Arial"/>
          <w:b/>
          <w:sz w:val="28"/>
          <w:szCs w:val="24"/>
        </w:rPr>
        <w:t>Hom</w:t>
      </w:r>
      <w:r>
        <w:rPr>
          <w:rFonts w:cs="Arial"/>
          <w:b/>
          <w:sz w:val="28"/>
          <w:szCs w:val="24"/>
        </w:rPr>
        <w:t>e Harvest Picnic – Produce Drop-</w:t>
      </w:r>
      <w:r w:rsidRPr="00811EDA">
        <w:rPr>
          <w:rFonts w:cs="Arial"/>
          <w:b/>
          <w:sz w:val="28"/>
          <w:szCs w:val="24"/>
        </w:rPr>
        <w:t xml:space="preserve">off </w:t>
      </w:r>
      <w:r>
        <w:rPr>
          <w:rFonts w:cs="Arial"/>
          <w:b/>
          <w:sz w:val="28"/>
          <w:szCs w:val="24"/>
        </w:rPr>
        <w:t>Data</w:t>
      </w:r>
    </w:p>
    <w:p w:rsidR="002709A2" w:rsidRPr="00811EDA" w:rsidRDefault="002709A2" w:rsidP="002709A2">
      <w:pPr>
        <w:rPr>
          <w:rFonts w:cs="Arial"/>
          <w:sz w:val="22"/>
          <w:szCs w:val="24"/>
        </w:rPr>
      </w:pPr>
    </w:p>
    <w:p w:rsidR="002709A2" w:rsidRPr="00811EDA" w:rsidRDefault="002709A2" w:rsidP="002709A2">
      <w:pPr>
        <w:rPr>
          <w:rFonts w:cs="Arial"/>
          <w:sz w:val="22"/>
          <w:szCs w:val="24"/>
        </w:rPr>
      </w:pPr>
      <w:r w:rsidRPr="00811EDA">
        <w:rPr>
          <w:rFonts w:cs="Arial"/>
          <w:sz w:val="22"/>
          <w:szCs w:val="24"/>
        </w:rPr>
        <w:t>Name:</w:t>
      </w:r>
    </w:p>
    <w:p w:rsidR="002709A2" w:rsidRPr="00811EDA" w:rsidRDefault="002709A2" w:rsidP="002709A2">
      <w:pPr>
        <w:rPr>
          <w:rFonts w:cs="Arial"/>
          <w:sz w:val="22"/>
          <w:szCs w:val="24"/>
        </w:rPr>
      </w:pPr>
    </w:p>
    <w:p w:rsidR="002709A2" w:rsidRPr="00811EDA" w:rsidRDefault="002709A2" w:rsidP="002709A2">
      <w:pPr>
        <w:rPr>
          <w:rFonts w:cs="Arial"/>
          <w:sz w:val="22"/>
          <w:szCs w:val="24"/>
        </w:rPr>
      </w:pPr>
      <w:r w:rsidRPr="00811EDA">
        <w:rPr>
          <w:rFonts w:cs="Arial"/>
          <w:sz w:val="22"/>
          <w:szCs w:val="24"/>
        </w:rPr>
        <w:t xml:space="preserve">Drop off point: </w:t>
      </w:r>
    </w:p>
    <w:p w:rsidR="00D712D3" w:rsidRDefault="00D712D3" w:rsidP="00D712D3">
      <w:pPr>
        <w:rPr>
          <w:rFonts w:cs="Arial"/>
          <w:szCs w:val="24"/>
        </w:rPr>
      </w:pPr>
    </w:p>
    <w:p w:rsidR="00D712D3" w:rsidRDefault="00D712D3" w:rsidP="00D712D3">
      <w:pPr>
        <w:rPr>
          <w:rFonts w:cs="Arial"/>
          <w:szCs w:val="24"/>
        </w:rPr>
      </w:pPr>
    </w:p>
    <w:tbl>
      <w:tblPr>
        <w:tblStyle w:val="TableGrid"/>
        <w:tblW w:w="9179" w:type="dxa"/>
        <w:tblLook w:val="04A0" w:firstRow="1" w:lastRow="0" w:firstColumn="1" w:lastColumn="0" w:noHBand="0" w:noVBand="1"/>
      </w:tblPr>
      <w:tblGrid>
        <w:gridCol w:w="3026"/>
        <w:gridCol w:w="2886"/>
        <w:gridCol w:w="3267"/>
      </w:tblGrid>
      <w:tr w:rsidR="00D712D3" w:rsidRPr="00D712D3" w:rsidTr="002709A2">
        <w:trPr>
          <w:trHeight w:val="632"/>
        </w:trPr>
        <w:tc>
          <w:tcPr>
            <w:tcW w:w="3026" w:type="dxa"/>
          </w:tcPr>
          <w:p w:rsidR="00D712D3" w:rsidRPr="00D712D3" w:rsidRDefault="00D712D3" w:rsidP="00D712D3">
            <w:pPr>
              <w:rPr>
                <w:rFonts w:cs="Arial"/>
                <w:b/>
                <w:szCs w:val="24"/>
              </w:rPr>
            </w:pPr>
            <w:r w:rsidRPr="00D712D3">
              <w:rPr>
                <w:rFonts w:cs="Arial"/>
                <w:b/>
                <w:szCs w:val="24"/>
              </w:rPr>
              <w:t xml:space="preserve">Produce </w:t>
            </w:r>
            <w:r w:rsidRPr="00D712D3">
              <w:rPr>
                <w:rFonts w:cs="Arial"/>
                <w:b/>
                <w:szCs w:val="24"/>
              </w:rPr>
              <w:tab/>
            </w:r>
            <w:r w:rsidRPr="00D712D3">
              <w:rPr>
                <w:rFonts w:cs="Arial"/>
                <w:b/>
                <w:szCs w:val="24"/>
              </w:rPr>
              <w:tab/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b/>
                <w:szCs w:val="24"/>
              </w:rPr>
            </w:pPr>
            <w:r w:rsidRPr="00D712D3">
              <w:rPr>
                <w:rFonts w:cs="Arial"/>
                <w:b/>
                <w:szCs w:val="24"/>
              </w:rPr>
              <w:t>Quantity</w:t>
            </w:r>
          </w:p>
        </w:tc>
        <w:tc>
          <w:tcPr>
            <w:tcW w:w="3267" w:type="dxa"/>
          </w:tcPr>
          <w:p w:rsidR="00D712D3" w:rsidRPr="00D712D3" w:rsidRDefault="002709A2" w:rsidP="006E56B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Units</w:t>
            </w:r>
            <w:bookmarkStart w:id="0" w:name="_GoBack"/>
            <w:bookmarkEnd w:id="0"/>
            <w:r w:rsidR="00D712D3" w:rsidRPr="00D712D3">
              <w:rPr>
                <w:rFonts w:cs="Arial"/>
                <w:b/>
                <w:szCs w:val="24"/>
              </w:rPr>
              <w:t xml:space="preserve"> (kg, bunch, pieces, bottles, dozen etc</w:t>
            </w:r>
            <w:r w:rsidR="00D712D3" w:rsidRPr="00D712D3">
              <w:rPr>
                <w:rFonts w:cs="Arial"/>
                <w:b/>
                <w:szCs w:val="24"/>
              </w:rPr>
              <w:t>.</w:t>
            </w:r>
            <w:r w:rsidR="00D712D3" w:rsidRPr="00D712D3">
              <w:rPr>
                <w:rFonts w:cs="Arial"/>
                <w:b/>
                <w:szCs w:val="24"/>
              </w:rPr>
              <w:t>)</w:t>
            </w: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Large tomatoes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Cherry tomatoes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22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Capsicum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Eggplant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22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Potato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zucchini </w:t>
            </w:r>
            <w:r w:rsidRPr="00D712D3">
              <w:rPr>
                <w:rFonts w:cs="Arial"/>
                <w:szCs w:val="24"/>
              </w:rPr>
              <w:tab/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squash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22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cucumber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pumpkin</w:t>
            </w:r>
            <w:r w:rsidRPr="00D712D3">
              <w:rPr>
                <w:rFonts w:cs="Arial"/>
                <w:szCs w:val="24"/>
              </w:rPr>
              <w:tab/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beans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22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corn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salad greens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22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leafy greens </w:t>
            </w:r>
            <w:r w:rsidRPr="00D712D3">
              <w:rPr>
                <w:rFonts w:cs="Arial"/>
                <w:szCs w:val="24"/>
              </w:rPr>
              <w:tab/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basil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other herbs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22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melons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carrots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beetroot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22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garlic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olives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22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honey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eggs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bottled tomatoes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22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frozen berries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preserved stone fruits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apricots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22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plums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nectarines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22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peaches </w:t>
            </w:r>
            <w:r w:rsidRPr="00D712D3">
              <w:rPr>
                <w:rFonts w:cs="Arial"/>
                <w:szCs w:val="24"/>
              </w:rPr>
              <w:tab/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lemons </w:t>
            </w:r>
            <w:r w:rsidRPr="00D712D3">
              <w:rPr>
                <w:rFonts w:cs="Arial"/>
                <w:szCs w:val="24"/>
              </w:rPr>
              <w:tab/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limes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22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figs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other 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22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other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other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 xml:space="preserve"> other</w:t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22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  <w:r w:rsidRPr="00D712D3">
              <w:rPr>
                <w:rFonts w:cs="Arial"/>
                <w:szCs w:val="24"/>
              </w:rPr>
              <w:tab/>
            </w: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  <w:tr w:rsidR="00D712D3" w:rsidRPr="00D712D3" w:rsidTr="002709A2">
        <w:trPr>
          <w:trHeight w:val="310"/>
        </w:trPr>
        <w:tc>
          <w:tcPr>
            <w:tcW w:w="302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2886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  <w:tc>
          <w:tcPr>
            <w:tcW w:w="3267" w:type="dxa"/>
          </w:tcPr>
          <w:p w:rsidR="00D712D3" w:rsidRPr="00D712D3" w:rsidRDefault="00D712D3" w:rsidP="006E56BB">
            <w:pPr>
              <w:rPr>
                <w:rFonts w:cs="Arial"/>
                <w:szCs w:val="24"/>
              </w:rPr>
            </w:pPr>
          </w:p>
        </w:tc>
      </w:tr>
    </w:tbl>
    <w:p w:rsidR="00B63728" w:rsidRPr="00871ECA" w:rsidRDefault="00B63728" w:rsidP="00D712D3">
      <w:pPr>
        <w:rPr>
          <w:rFonts w:cs="Arial"/>
          <w:szCs w:val="24"/>
        </w:rPr>
      </w:pPr>
    </w:p>
    <w:sectPr w:rsidR="00B63728" w:rsidRPr="00871ECA" w:rsidSect="002709A2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D3"/>
    <w:rsid w:val="00117E79"/>
    <w:rsid w:val="002709A2"/>
    <w:rsid w:val="007465E9"/>
    <w:rsid w:val="00871ECA"/>
    <w:rsid w:val="00B63728"/>
    <w:rsid w:val="00D712D3"/>
    <w:rsid w:val="00D9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86583"/>
  <w15:chartTrackingRefBased/>
  <w15:docId w15:val="{F1DECB60-45F7-4410-96C1-FCA0E7E1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E7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Nillumbik Shire Council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Rowe</dc:creator>
  <cp:keywords/>
  <dc:description/>
  <cp:lastModifiedBy>Richard Rowe</cp:lastModifiedBy>
  <cp:revision>1</cp:revision>
  <dcterms:created xsi:type="dcterms:W3CDTF">2020-02-12T10:10:00Z</dcterms:created>
  <dcterms:modified xsi:type="dcterms:W3CDTF">2020-02-12T10:25:00Z</dcterms:modified>
</cp:coreProperties>
</file>